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47" w:rsidRDefault="00CD36FA" w:rsidP="00CD36FA">
      <w:pPr>
        <w:jc w:val="center"/>
      </w:pPr>
      <w:bookmarkStart w:id="0" w:name="_GoBack"/>
      <w:r>
        <w:rPr>
          <w:noProof/>
          <w:lang w:eastAsia="en-AU"/>
        </w:rPr>
        <w:drawing>
          <wp:inline distT="0" distB="0" distL="0" distR="0" wp14:anchorId="3BE44BC6" wp14:editId="403BC1B2">
            <wp:extent cx="1583140" cy="1524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828" cy="1525704"/>
                    </a:xfrm>
                    <a:prstGeom prst="rect">
                      <a:avLst/>
                    </a:prstGeom>
                    <a:noFill/>
                    <a:ln>
                      <a:noFill/>
                    </a:ln>
                  </pic:spPr>
                </pic:pic>
              </a:graphicData>
            </a:graphic>
          </wp:inline>
        </w:drawing>
      </w:r>
      <w:bookmarkEnd w:id="0"/>
    </w:p>
    <w:p w:rsidR="00CD36FA" w:rsidRPr="00664B35" w:rsidRDefault="00CD36FA" w:rsidP="00664B35">
      <w:pPr>
        <w:autoSpaceDE w:val="0"/>
        <w:autoSpaceDN w:val="0"/>
        <w:adjustRightInd w:val="0"/>
        <w:spacing w:after="0" w:line="240" w:lineRule="auto"/>
        <w:jc w:val="center"/>
        <w:rPr>
          <w:rFonts w:ascii="Adobe Garamond Pro" w:hAnsi="Adobe Garamond Pro" w:cs="ACaslonPro-Bold"/>
          <w:b/>
          <w:bCs/>
          <w:sz w:val="32"/>
          <w:szCs w:val="32"/>
          <w:lang w:val="en-US"/>
        </w:rPr>
      </w:pPr>
      <w:r w:rsidRPr="00664B35">
        <w:rPr>
          <w:rFonts w:ascii="Adobe Garamond Pro" w:hAnsi="Adobe Garamond Pro" w:cs="ACaslonPro-Bold"/>
          <w:b/>
          <w:bCs/>
          <w:sz w:val="32"/>
          <w:szCs w:val="32"/>
          <w:lang w:val="en-US"/>
        </w:rPr>
        <w:t>ACT BRANCH</w:t>
      </w:r>
    </w:p>
    <w:p w:rsidR="00CD36FA" w:rsidRPr="00664B35" w:rsidRDefault="00CD36FA" w:rsidP="00664B35">
      <w:pPr>
        <w:autoSpaceDE w:val="0"/>
        <w:autoSpaceDN w:val="0"/>
        <w:adjustRightInd w:val="0"/>
        <w:spacing w:after="0" w:line="240" w:lineRule="auto"/>
        <w:jc w:val="center"/>
        <w:rPr>
          <w:rFonts w:ascii="Adobe Garamond Pro" w:hAnsi="Adobe Garamond Pro" w:cs="ACaslonPro-Bold"/>
          <w:b/>
          <w:bCs/>
          <w:sz w:val="32"/>
          <w:szCs w:val="32"/>
          <w:lang w:val="en-US"/>
        </w:rPr>
      </w:pPr>
      <w:r w:rsidRPr="00664B35">
        <w:rPr>
          <w:rFonts w:ascii="Adobe Garamond Pro" w:hAnsi="Adobe Garamond Pro" w:cs="ACaslonPro-Bold"/>
          <w:b/>
          <w:bCs/>
          <w:sz w:val="32"/>
          <w:szCs w:val="32"/>
          <w:lang w:val="en-US"/>
        </w:rPr>
        <w:t>Kodaly Music Education Institute of Australia ACT Branch</w:t>
      </w:r>
    </w:p>
    <w:p w:rsidR="00CD36FA" w:rsidRPr="00664B35" w:rsidRDefault="00CD36FA" w:rsidP="00664B35">
      <w:pPr>
        <w:spacing w:after="0" w:line="240" w:lineRule="auto"/>
        <w:jc w:val="center"/>
        <w:rPr>
          <w:rFonts w:ascii="Adobe Garamond Pro" w:hAnsi="Adobe Garamond Pro" w:cs="ACaslonPro-Bold"/>
          <w:b/>
          <w:bCs/>
          <w:sz w:val="32"/>
          <w:szCs w:val="32"/>
          <w:lang w:val="en-US"/>
        </w:rPr>
      </w:pPr>
      <w:proofErr w:type="gramStart"/>
      <w:r w:rsidRPr="00664B35">
        <w:rPr>
          <w:rFonts w:ascii="Adobe Garamond Pro" w:hAnsi="Adobe Garamond Pro" w:cs="ACaslonPro-Bold"/>
          <w:b/>
          <w:bCs/>
          <w:sz w:val="32"/>
          <w:szCs w:val="32"/>
          <w:lang w:val="en-US"/>
        </w:rPr>
        <w:t>invites</w:t>
      </w:r>
      <w:proofErr w:type="gramEnd"/>
      <w:r w:rsidRPr="00664B35">
        <w:rPr>
          <w:rFonts w:ascii="Adobe Garamond Pro" w:hAnsi="Adobe Garamond Pro" w:cs="ACaslonPro-Bold"/>
          <w:b/>
          <w:bCs/>
          <w:sz w:val="32"/>
          <w:szCs w:val="32"/>
          <w:lang w:val="en-US"/>
        </w:rPr>
        <w:t xml:space="preserve"> you to a</w:t>
      </w:r>
    </w:p>
    <w:p w:rsidR="00CD36FA" w:rsidRDefault="00CD36FA" w:rsidP="00CD36FA">
      <w:pPr>
        <w:spacing w:after="0" w:line="240" w:lineRule="auto"/>
        <w:jc w:val="center"/>
        <w:rPr>
          <w:rFonts w:ascii="ACaslonPro-Bold" w:hAnsi="ACaslonPro-Bold" w:cs="ACaslonPro-Bold"/>
          <w:b/>
          <w:bCs/>
          <w:color w:val="FF0000"/>
          <w:sz w:val="72"/>
          <w:szCs w:val="72"/>
          <w:lang w:val="en-US"/>
        </w:rPr>
      </w:pPr>
      <w:r w:rsidRPr="00CD36FA">
        <w:rPr>
          <w:rFonts w:ascii="ACaslonPro-Bold" w:hAnsi="ACaslonPro-Bold" w:cs="ACaslonPro-Bold"/>
          <w:b/>
          <w:bCs/>
          <w:color w:val="FF0000"/>
          <w:sz w:val="72"/>
          <w:szCs w:val="72"/>
          <w:lang w:val="en-US"/>
        </w:rPr>
        <w:t>Workshop for Community Choirs</w:t>
      </w:r>
    </w:p>
    <w:p w:rsidR="00CD36FA" w:rsidRPr="00664B35" w:rsidRDefault="00CD36FA" w:rsidP="00CD36FA">
      <w:pPr>
        <w:spacing w:after="0" w:line="240" w:lineRule="auto"/>
        <w:jc w:val="center"/>
        <w:rPr>
          <w:rFonts w:ascii="Adobe Garamond Pro" w:hAnsi="Adobe Garamond Pro" w:cs="ACaslonPro-Bold"/>
          <w:b/>
          <w:bCs/>
          <w:color w:val="000000"/>
          <w:sz w:val="32"/>
          <w:szCs w:val="32"/>
          <w:lang w:val="en-US"/>
        </w:rPr>
      </w:pPr>
      <w:r w:rsidRPr="00664B35">
        <w:rPr>
          <w:rFonts w:ascii="Adobe Garamond Pro" w:hAnsi="Adobe Garamond Pro" w:cs="ACaslonPro-Bold"/>
          <w:b/>
          <w:bCs/>
          <w:color w:val="000000"/>
          <w:sz w:val="32"/>
          <w:szCs w:val="32"/>
          <w:lang w:val="en-US"/>
        </w:rPr>
        <w:t>Presented by</w:t>
      </w:r>
    </w:p>
    <w:p w:rsidR="00CD36FA" w:rsidRDefault="00A01649" w:rsidP="00CD36FA">
      <w:pPr>
        <w:spacing w:after="0" w:line="240" w:lineRule="auto"/>
        <w:jc w:val="center"/>
        <w:rPr>
          <w:rFonts w:ascii="ACaslonPro-Bold" w:hAnsi="ACaslonPro-Bold" w:cs="ACaslonPro-Bold"/>
          <w:b/>
          <w:bCs/>
          <w:color w:val="008100"/>
          <w:sz w:val="96"/>
          <w:szCs w:val="96"/>
          <w:lang w:val="en-US"/>
        </w:rPr>
      </w:pPr>
      <w:r>
        <w:rPr>
          <w:rFonts w:ascii="ACaslonPro-Bold" w:hAnsi="ACaslonPro-Bold" w:cs="ACaslonPro-Bold"/>
          <w:b/>
          <w:bCs/>
          <w:color w:val="008100"/>
          <w:sz w:val="96"/>
          <w:szCs w:val="96"/>
          <w:lang w:val="en-US"/>
        </w:rPr>
        <w:t>Stephen Leek</w:t>
      </w:r>
    </w:p>
    <w:p w:rsidR="00CD36FA" w:rsidRPr="00A01649" w:rsidRDefault="00CD36FA" w:rsidP="0066004E">
      <w:pPr>
        <w:autoSpaceDE w:val="0"/>
        <w:autoSpaceDN w:val="0"/>
        <w:adjustRightInd w:val="0"/>
        <w:spacing w:after="0" w:line="240" w:lineRule="auto"/>
        <w:jc w:val="center"/>
        <w:rPr>
          <w:rFonts w:ascii="Adobe Garamond Pro" w:hAnsi="Adobe Garamond Pro" w:cs="ACaslonPro-Bold"/>
          <w:b/>
          <w:bCs/>
          <w:color w:val="000000"/>
          <w:sz w:val="24"/>
          <w:szCs w:val="24"/>
          <w:lang w:val="en-US"/>
        </w:rPr>
      </w:pPr>
      <w:r w:rsidRPr="00664B35">
        <w:rPr>
          <w:rFonts w:ascii="Adobe Garamond Pro" w:hAnsi="Adobe Garamond Pro" w:cs="ACaslonPro-Bold"/>
          <w:b/>
          <w:bCs/>
          <w:sz w:val="24"/>
          <w:szCs w:val="24"/>
          <w:lang w:val="en-US"/>
        </w:rPr>
        <w:t>Internationally-</w:t>
      </w:r>
      <w:r w:rsidR="006F528B">
        <w:rPr>
          <w:rFonts w:ascii="Adobe Garamond Pro" w:hAnsi="Adobe Garamond Pro" w:cs="ACaslonPro-Bold"/>
          <w:b/>
          <w:bCs/>
          <w:sz w:val="24"/>
          <w:szCs w:val="24"/>
          <w:lang w:val="en-US"/>
        </w:rPr>
        <w:t>renowned</w:t>
      </w:r>
      <w:r w:rsidRPr="00664B35">
        <w:rPr>
          <w:rFonts w:ascii="Adobe Garamond Pro" w:hAnsi="Adobe Garamond Pro" w:cs="ACaslonPro-Bold"/>
          <w:b/>
          <w:bCs/>
          <w:sz w:val="24"/>
          <w:szCs w:val="24"/>
          <w:lang w:val="en-US"/>
        </w:rPr>
        <w:t xml:space="preserve"> </w:t>
      </w:r>
      <w:r w:rsidR="00A01649">
        <w:rPr>
          <w:rFonts w:ascii="Adobe Garamond Pro" w:hAnsi="Adobe Garamond Pro" w:cs="ACaslonPro-Bold"/>
          <w:b/>
          <w:bCs/>
          <w:sz w:val="24"/>
          <w:szCs w:val="24"/>
          <w:lang w:val="en-US"/>
        </w:rPr>
        <w:t>composer, choral director and clinician, Stephen Leek creates workshops and repertoire that stimulate, excite and challenge performers of all ages. He is perhaps best known for creating distinctly Australian choral music and his workshop for our Canberra community choirs promises to be enormous fun and a fantastic development opportunity for singers of all ag</w:t>
      </w:r>
      <w:r w:rsidR="006F528B">
        <w:rPr>
          <w:rFonts w:ascii="Adobe Garamond Pro" w:hAnsi="Adobe Garamond Pro" w:cs="ACaslonPro-Bold"/>
          <w:b/>
          <w:bCs/>
          <w:sz w:val="24"/>
          <w:szCs w:val="24"/>
          <w:lang w:val="en-US"/>
        </w:rPr>
        <w:t>es, experience and skill levels, no preparation required.</w:t>
      </w:r>
    </w:p>
    <w:p w:rsidR="0066004E" w:rsidRPr="00664B35" w:rsidRDefault="0066004E" w:rsidP="0066004E">
      <w:pPr>
        <w:autoSpaceDE w:val="0"/>
        <w:autoSpaceDN w:val="0"/>
        <w:adjustRightInd w:val="0"/>
        <w:spacing w:after="0" w:line="240" w:lineRule="auto"/>
        <w:jc w:val="center"/>
        <w:rPr>
          <w:rFonts w:ascii="ACaslonPro-Bold" w:hAnsi="ACaslonPro-Bold" w:cs="ACaslonPro-Bold"/>
          <w:b/>
          <w:bCs/>
          <w:color w:val="810000"/>
          <w:sz w:val="52"/>
          <w:szCs w:val="52"/>
          <w:lang w:val="en-US"/>
        </w:rPr>
      </w:pPr>
      <w:r w:rsidRPr="00664B35">
        <w:rPr>
          <w:rFonts w:ascii="ACaslonPro-Bold" w:hAnsi="ACaslonPro-Bold" w:cs="ACaslonPro-Bold"/>
          <w:b/>
          <w:bCs/>
          <w:color w:val="810000"/>
          <w:sz w:val="52"/>
          <w:szCs w:val="52"/>
          <w:lang w:val="en-US"/>
        </w:rPr>
        <w:t xml:space="preserve">Saturday </w:t>
      </w:r>
      <w:r w:rsidR="00A01649">
        <w:rPr>
          <w:rFonts w:ascii="ACaslonPro-Bold" w:hAnsi="ACaslonPro-Bold" w:cs="ACaslonPro-Bold"/>
          <w:b/>
          <w:bCs/>
          <w:color w:val="810000"/>
          <w:sz w:val="52"/>
          <w:szCs w:val="52"/>
          <w:lang w:val="en-US"/>
        </w:rPr>
        <w:t>23</w:t>
      </w:r>
      <w:r w:rsidR="00A01649" w:rsidRPr="00A01649">
        <w:rPr>
          <w:rFonts w:ascii="ACaslonPro-Bold" w:hAnsi="ACaslonPro-Bold" w:cs="ACaslonPro-Bold"/>
          <w:b/>
          <w:bCs/>
          <w:color w:val="810000"/>
          <w:sz w:val="52"/>
          <w:szCs w:val="52"/>
          <w:vertAlign w:val="superscript"/>
          <w:lang w:val="en-US"/>
        </w:rPr>
        <w:t>rd</w:t>
      </w:r>
      <w:r w:rsidR="00A01649">
        <w:rPr>
          <w:rFonts w:ascii="ACaslonPro-Bold" w:hAnsi="ACaslonPro-Bold" w:cs="ACaslonPro-Bold"/>
          <w:b/>
          <w:bCs/>
          <w:color w:val="810000"/>
          <w:sz w:val="52"/>
          <w:szCs w:val="52"/>
          <w:lang w:val="en-US"/>
        </w:rPr>
        <w:t xml:space="preserve"> July 2016</w:t>
      </w:r>
    </w:p>
    <w:p w:rsidR="00CD36FA" w:rsidRPr="00664B35" w:rsidRDefault="00A01649" w:rsidP="0066004E">
      <w:pPr>
        <w:spacing w:after="0" w:line="240" w:lineRule="auto"/>
        <w:jc w:val="center"/>
        <w:rPr>
          <w:rFonts w:ascii="ACaslonPro-Bold" w:hAnsi="ACaslonPro-Bold" w:cs="ACaslonPro-Bold"/>
          <w:b/>
          <w:bCs/>
          <w:color w:val="810000"/>
          <w:sz w:val="52"/>
          <w:szCs w:val="52"/>
          <w:lang w:val="en-US"/>
        </w:rPr>
      </w:pPr>
      <w:r>
        <w:rPr>
          <w:rFonts w:ascii="ACaslonPro-Bold" w:hAnsi="ACaslonPro-Bold" w:cs="ACaslonPro-Bold"/>
          <w:b/>
          <w:bCs/>
          <w:color w:val="810000"/>
          <w:sz w:val="52"/>
          <w:szCs w:val="52"/>
          <w:lang w:val="en-US"/>
        </w:rPr>
        <w:t>3.00pm-4</w:t>
      </w:r>
      <w:r w:rsidR="0066004E" w:rsidRPr="00664B35">
        <w:rPr>
          <w:rFonts w:ascii="ACaslonPro-Bold" w:hAnsi="ACaslonPro-Bold" w:cs="ACaslonPro-Bold"/>
          <w:b/>
          <w:bCs/>
          <w:color w:val="810000"/>
          <w:sz w:val="52"/>
          <w:szCs w:val="52"/>
          <w:lang w:val="en-US"/>
        </w:rPr>
        <w:t>.30pm</w:t>
      </w:r>
    </w:p>
    <w:p w:rsidR="0066004E" w:rsidRPr="00664B35" w:rsidRDefault="00A01649" w:rsidP="0066004E">
      <w:pPr>
        <w:spacing w:after="0" w:line="240" w:lineRule="auto"/>
        <w:jc w:val="center"/>
        <w:rPr>
          <w:rFonts w:ascii="Adobe Garamond Pro" w:hAnsi="Adobe Garamond Pro" w:cs="ACaslonPro-Bold"/>
          <w:b/>
          <w:bCs/>
          <w:sz w:val="24"/>
          <w:szCs w:val="24"/>
          <w:lang w:val="en-US"/>
        </w:rPr>
      </w:pPr>
      <w:r>
        <w:rPr>
          <w:rFonts w:ascii="Adobe Garamond Pro" w:hAnsi="Adobe Garamond Pro" w:cs="ACaslonPro-Bold"/>
          <w:b/>
          <w:bCs/>
          <w:sz w:val="24"/>
          <w:szCs w:val="24"/>
          <w:lang w:val="en-US"/>
        </w:rPr>
        <w:t>(</w:t>
      </w:r>
      <w:proofErr w:type="gramStart"/>
      <w:r>
        <w:rPr>
          <w:rFonts w:ascii="Adobe Garamond Pro" w:hAnsi="Adobe Garamond Pro" w:cs="ACaslonPro-Bold"/>
          <w:b/>
          <w:bCs/>
          <w:sz w:val="24"/>
          <w:szCs w:val="24"/>
          <w:lang w:val="en-US"/>
        </w:rPr>
        <w:t>registration</w:t>
      </w:r>
      <w:proofErr w:type="gramEnd"/>
      <w:r>
        <w:rPr>
          <w:rFonts w:ascii="Adobe Garamond Pro" w:hAnsi="Adobe Garamond Pro" w:cs="ACaslonPro-Bold"/>
          <w:b/>
          <w:bCs/>
          <w:sz w:val="24"/>
          <w:szCs w:val="24"/>
          <w:lang w:val="en-US"/>
        </w:rPr>
        <w:t xml:space="preserve"> from 2.30</w:t>
      </w:r>
      <w:r w:rsidR="0066004E" w:rsidRPr="00664B35">
        <w:rPr>
          <w:rFonts w:ascii="Adobe Garamond Pro" w:hAnsi="Adobe Garamond Pro" w:cs="ACaslonPro-Bold"/>
          <w:b/>
          <w:bCs/>
          <w:sz w:val="24"/>
          <w:szCs w:val="24"/>
          <w:lang w:val="en-US"/>
        </w:rPr>
        <w:t>pm)</w:t>
      </w:r>
    </w:p>
    <w:p w:rsidR="0066004E" w:rsidRPr="00664B35" w:rsidRDefault="0066004E" w:rsidP="0066004E">
      <w:pPr>
        <w:autoSpaceDE w:val="0"/>
        <w:autoSpaceDN w:val="0"/>
        <w:adjustRightInd w:val="0"/>
        <w:spacing w:after="0" w:line="240" w:lineRule="auto"/>
        <w:jc w:val="center"/>
        <w:rPr>
          <w:rFonts w:ascii="Adobe Garamond Pro" w:hAnsi="Adobe Garamond Pro" w:cs="ACaslonPro-Bold"/>
          <w:b/>
          <w:bCs/>
          <w:color w:val="000000"/>
          <w:sz w:val="32"/>
          <w:szCs w:val="32"/>
          <w:lang w:val="en-US"/>
        </w:rPr>
      </w:pPr>
      <w:proofErr w:type="gramStart"/>
      <w:r w:rsidRPr="00664B35">
        <w:rPr>
          <w:rFonts w:ascii="Adobe Garamond Pro" w:hAnsi="Adobe Garamond Pro" w:cs="ACaslonPro-Bold"/>
          <w:b/>
          <w:bCs/>
          <w:color w:val="000000"/>
          <w:sz w:val="32"/>
          <w:szCs w:val="32"/>
          <w:lang w:val="en-US"/>
        </w:rPr>
        <w:t>at</w:t>
      </w:r>
      <w:proofErr w:type="gramEnd"/>
    </w:p>
    <w:p w:rsidR="0066004E" w:rsidRPr="00664B35" w:rsidRDefault="0066004E" w:rsidP="00664B35">
      <w:pPr>
        <w:autoSpaceDE w:val="0"/>
        <w:autoSpaceDN w:val="0"/>
        <w:adjustRightInd w:val="0"/>
        <w:spacing w:after="0" w:line="240" w:lineRule="auto"/>
        <w:jc w:val="center"/>
        <w:rPr>
          <w:rFonts w:ascii="ACaslonPro-Bold" w:hAnsi="ACaslonPro-Bold" w:cs="ACaslonPro-Bold"/>
          <w:b/>
          <w:bCs/>
          <w:color w:val="000091"/>
          <w:sz w:val="52"/>
          <w:szCs w:val="52"/>
          <w:lang w:val="en-US"/>
        </w:rPr>
      </w:pPr>
      <w:r w:rsidRPr="00664B35">
        <w:rPr>
          <w:rFonts w:ascii="ACaslonPro-Bold" w:hAnsi="ACaslonPro-Bold" w:cs="ACaslonPro-Bold"/>
          <w:b/>
          <w:bCs/>
          <w:color w:val="000091"/>
          <w:sz w:val="52"/>
          <w:szCs w:val="52"/>
          <w:lang w:val="en-US"/>
        </w:rPr>
        <w:t xml:space="preserve">Radford College </w:t>
      </w:r>
      <w:r w:rsidR="00FF5C0D">
        <w:rPr>
          <w:rFonts w:ascii="ACaslonPro-Bold" w:hAnsi="ACaslonPro-Bold" w:cs="ACaslonPro-Bold"/>
          <w:b/>
          <w:bCs/>
          <w:color w:val="000091"/>
          <w:sz w:val="52"/>
          <w:szCs w:val="52"/>
          <w:lang w:val="en-US"/>
        </w:rPr>
        <w:t>Junior</w:t>
      </w:r>
      <w:r w:rsidRPr="00664B35">
        <w:rPr>
          <w:rFonts w:ascii="ACaslonPro-Bold" w:hAnsi="ACaslonPro-Bold" w:cs="ACaslonPro-Bold"/>
          <w:b/>
          <w:bCs/>
          <w:color w:val="000091"/>
          <w:sz w:val="52"/>
          <w:szCs w:val="52"/>
          <w:lang w:val="en-US"/>
        </w:rPr>
        <w:t xml:space="preserve"> School</w:t>
      </w:r>
    </w:p>
    <w:p w:rsidR="0066004E" w:rsidRPr="00664B35" w:rsidRDefault="0066004E" w:rsidP="00664B35">
      <w:pPr>
        <w:spacing w:after="0" w:line="240" w:lineRule="auto"/>
        <w:jc w:val="center"/>
        <w:rPr>
          <w:rFonts w:ascii="Adobe Garamond Pro" w:hAnsi="Adobe Garamond Pro" w:cs="ACaslonPro-Bold"/>
          <w:b/>
          <w:bCs/>
          <w:color w:val="000000"/>
          <w:lang w:val="en-US"/>
        </w:rPr>
      </w:pPr>
      <w:r w:rsidRPr="00664B35">
        <w:rPr>
          <w:rFonts w:ascii="Adobe Garamond Pro" w:hAnsi="Adobe Garamond Pro" w:cs="ACaslonPro-Bold"/>
          <w:b/>
          <w:bCs/>
          <w:color w:val="000000"/>
          <w:lang w:val="en-US"/>
        </w:rPr>
        <w:t>College Street Bruce ACT</w:t>
      </w:r>
    </w:p>
    <w:p w:rsidR="0066004E" w:rsidRDefault="0066004E" w:rsidP="00664B35">
      <w:pPr>
        <w:spacing w:after="0" w:line="240" w:lineRule="auto"/>
        <w:jc w:val="center"/>
        <w:rPr>
          <w:rFonts w:ascii="ACaslonPro-Bold" w:hAnsi="ACaslonPro-Bold" w:cs="ACaslonPro-Bold"/>
          <w:b/>
          <w:bCs/>
          <w:sz w:val="24"/>
          <w:szCs w:val="24"/>
          <w:lang w:val="en-US"/>
        </w:rPr>
      </w:pPr>
    </w:p>
    <w:p w:rsidR="0066004E" w:rsidRPr="0066004E" w:rsidRDefault="0066004E" w:rsidP="00A01649">
      <w:pPr>
        <w:spacing w:after="0" w:line="240" w:lineRule="auto"/>
        <w:jc w:val="center"/>
        <w:rPr>
          <w:rFonts w:ascii="ACaslonPro-Bold" w:hAnsi="ACaslonPro-Bold" w:cs="ACaslonPro-Bold"/>
          <w:b/>
          <w:bCs/>
          <w:sz w:val="24"/>
          <w:szCs w:val="24"/>
          <w:lang w:val="en-US"/>
        </w:rPr>
      </w:pPr>
      <w:r w:rsidRPr="00664B35">
        <w:rPr>
          <w:rFonts w:ascii="Adobe Garamond Pro" w:hAnsi="Adobe Garamond Pro" w:cs="ACaslonPro-Bold"/>
          <w:b/>
          <w:bCs/>
          <w:sz w:val="28"/>
          <w:szCs w:val="28"/>
          <w:lang w:val="en-US"/>
        </w:rPr>
        <w:t>Cost: $2.50 per choir member – Choir Managers</w:t>
      </w:r>
      <w:r w:rsidR="00A01649">
        <w:rPr>
          <w:rFonts w:ascii="Adobe Garamond Pro" w:hAnsi="Adobe Garamond Pro" w:cs="ACaslonPro-Bold"/>
          <w:b/>
          <w:bCs/>
          <w:sz w:val="28"/>
          <w:szCs w:val="28"/>
          <w:lang w:val="en-US"/>
        </w:rPr>
        <w:t xml:space="preserve"> and directors, it would be appreciated if you could collect from your choir members and pay in bulk on the day (cash, or </w:t>
      </w:r>
      <w:proofErr w:type="spellStart"/>
      <w:r w:rsidR="00A01649">
        <w:rPr>
          <w:rFonts w:ascii="Adobe Garamond Pro" w:hAnsi="Adobe Garamond Pro" w:cs="ACaslonPro-Bold"/>
          <w:b/>
          <w:bCs/>
          <w:sz w:val="28"/>
          <w:szCs w:val="28"/>
          <w:lang w:val="en-US"/>
        </w:rPr>
        <w:t>cheque</w:t>
      </w:r>
      <w:proofErr w:type="spellEnd"/>
      <w:r w:rsidR="00A01649">
        <w:rPr>
          <w:rFonts w:ascii="Adobe Garamond Pro" w:hAnsi="Adobe Garamond Pro" w:cs="ACaslonPro-Bold"/>
          <w:b/>
          <w:bCs/>
          <w:sz w:val="28"/>
          <w:szCs w:val="28"/>
          <w:lang w:val="en-US"/>
        </w:rPr>
        <w:t xml:space="preserve"> made out to KMEIA ACT Branch).</w:t>
      </w:r>
      <w:r w:rsidRPr="00664B35">
        <w:rPr>
          <w:rFonts w:ascii="Adobe Garamond Pro" w:eastAsia="Times New Roman" w:hAnsi="Adobe Garamond Pro" w:cs="Arial"/>
          <w:color w:val="000000"/>
          <w:sz w:val="28"/>
          <w:szCs w:val="28"/>
          <w:shd w:val="clear" w:color="auto" w:fill="EBF2F4"/>
        </w:rPr>
        <w:t> </w:t>
      </w:r>
      <w:r w:rsidRPr="00A01649">
        <w:rPr>
          <w:rFonts w:ascii="Adobe Garamond Pro" w:hAnsi="Adobe Garamond Pro" w:cs="ACaslonPro-Bold"/>
          <w:b/>
          <w:bCs/>
          <w:color w:val="FF0000"/>
          <w:sz w:val="28"/>
          <w:szCs w:val="28"/>
          <w:lang w:val="en-US"/>
        </w:rPr>
        <w:t xml:space="preserve">Please </w:t>
      </w:r>
      <w:r w:rsidR="00A01649" w:rsidRPr="00A01649">
        <w:rPr>
          <w:rFonts w:ascii="Adobe Garamond Pro" w:hAnsi="Adobe Garamond Pro" w:cs="ACaslonPro-Bold"/>
          <w:b/>
          <w:bCs/>
          <w:color w:val="FF0000"/>
          <w:sz w:val="28"/>
          <w:szCs w:val="28"/>
          <w:lang w:val="en-US"/>
        </w:rPr>
        <w:t>RSVP</w:t>
      </w:r>
      <w:r w:rsidRPr="00A01649">
        <w:rPr>
          <w:rFonts w:ascii="Adobe Garamond Pro" w:hAnsi="Adobe Garamond Pro" w:cs="ACaslonPro-Bold"/>
          <w:b/>
          <w:bCs/>
          <w:color w:val="FF0000"/>
          <w:sz w:val="28"/>
          <w:szCs w:val="28"/>
          <w:lang w:val="en-US"/>
        </w:rPr>
        <w:t xml:space="preserve"> </w:t>
      </w:r>
      <w:r w:rsidR="006F528B">
        <w:rPr>
          <w:rFonts w:ascii="Adobe Garamond Pro" w:hAnsi="Adobe Garamond Pro" w:cs="ACaslonPro-Bold"/>
          <w:b/>
          <w:bCs/>
          <w:color w:val="FF0000"/>
          <w:sz w:val="28"/>
          <w:szCs w:val="28"/>
          <w:lang w:val="en-US"/>
        </w:rPr>
        <w:t>with choir numbers</w:t>
      </w:r>
      <w:r w:rsidRPr="00A01649">
        <w:rPr>
          <w:rFonts w:ascii="Adobe Garamond Pro" w:hAnsi="Adobe Garamond Pro" w:cs="ACaslonPro-Bold"/>
          <w:b/>
          <w:bCs/>
          <w:color w:val="FF0000"/>
          <w:sz w:val="28"/>
          <w:szCs w:val="28"/>
          <w:lang w:val="en-US"/>
        </w:rPr>
        <w:t xml:space="preserve"> </w:t>
      </w:r>
      <w:r w:rsidR="006F528B">
        <w:rPr>
          <w:rFonts w:ascii="Adobe Garamond Pro" w:hAnsi="Adobe Garamond Pro" w:cs="ACaslonPro-Bold"/>
          <w:b/>
          <w:bCs/>
          <w:color w:val="FF0000"/>
          <w:sz w:val="28"/>
          <w:szCs w:val="28"/>
          <w:lang w:val="en-US"/>
        </w:rPr>
        <w:t xml:space="preserve">by Friday July 15       </w:t>
      </w:r>
      <w:r w:rsidR="00A01649">
        <w:rPr>
          <w:rFonts w:ascii="Adobe Garamond Pro" w:hAnsi="Adobe Garamond Pro" w:cs="ACaslonPro-Bold"/>
          <w:b/>
          <w:bCs/>
          <w:sz w:val="28"/>
          <w:szCs w:val="28"/>
          <w:lang w:val="en-US"/>
        </w:rPr>
        <w:t>to</w:t>
      </w:r>
      <w:r w:rsidRPr="00664B35">
        <w:rPr>
          <w:rFonts w:ascii="Adobe Garamond Pro" w:hAnsi="Adobe Garamond Pro" w:cs="ACaslonPro-Bold"/>
          <w:b/>
          <w:bCs/>
          <w:sz w:val="28"/>
          <w:szCs w:val="28"/>
          <w:lang w:val="en-US"/>
        </w:rPr>
        <w:t xml:space="preserve"> </w:t>
      </w:r>
      <w:r w:rsidR="006F528B">
        <w:rPr>
          <w:rFonts w:ascii="Adobe Garamond Pro" w:hAnsi="Adobe Garamond Pro" w:cs="ACaslonPro-Bold"/>
          <w:b/>
          <w:bCs/>
          <w:sz w:val="28"/>
          <w:szCs w:val="28"/>
          <w:lang w:val="en-US"/>
        </w:rPr>
        <w:t xml:space="preserve">Bronwyn at email </w:t>
      </w:r>
      <w:hyperlink r:id="rId6" w:history="1">
        <w:r w:rsidR="00664B35" w:rsidRPr="001F1522">
          <w:rPr>
            <w:rStyle w:val="Hyperlink"/>
            <w:rFonts w:ascii="Adobe Garamond Pro" w:hAnsi="Adobe Garamond Pro" w:cs="ACaslonPro-Bold"/>
            <w:b/>
            <w:bCs/>
            <w:sz w:val="28"/>
            <w:szCs w:val="28"/>
            <w:lang w:val="en-US"/>
          </w:rPr>
          <w:t>bkhendy246@gmail.com</w:t>
        </w:r>
      </w:hyperlink>
    </w:p>
    <w:sectPr w:rsidR="0066004E" w:rsidRPr="0066004E" w:rsidSect="00CD3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Caslon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DD"/>
    <w:rsid w:val="00163EDD"/>
    <w:rsid w:val="00442947"/>
    <w:rsid w:val="0066004E"/>
    <w:rsid w:val="00664B35"/>
    <w:rsid w:val="006F528B"/>
    <w:rsid w:val="00A01649"/>
    <w:rsid w:val="00CD36FA"/>
    <w:rsid w:val="00F97968"/>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FA"/>
    <w:rPr>
      <w:rFonts w:ascii="Tahoma" w:hAnsi="Tahoma" w:cs="Tahoma"/>
      <w:sz w:val="16"/>
      <w:szCs w:val="16"/>
      <w:lang w:val="en-AU"/>
    </w:rPr>
  </w:style>
  <w:style w:type="character" w:styleId="Hyperlink">
    <w:name w:val="Hyperlink"/>
    <w:basedOn w:val="DefaultParagraphFont"/>
    <w:uiPriority w:val="99"/>
    <w:unhideWhenUsed/>
    <w:rsid w:val="0066004E"/>
    <w:rPr>
      <w:color w:val="0000FF"/>
      <w:u w:val="single"/>
    </w:rPr>
  </w:style>
  <w:style w:type="character" w:styleId="FollowedHyperlink">
    <w:name w:val="FollowedHyperlink"/>
    <w:basedOn w:val="DefaultParagraphFont"/>
    <w:uiPriority w:val="99"/>
    <w:semiHidden/>
    <w:unhideWhenUsed/>
    <w:rsid w:val="00664B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FA"/>
    <w:rPr>
      <w:rFonts w:ascii="Tahoma" w:hAnsi="Tahoma" w:cs="Tahoma"/>
      <w:sz w:val="16"/>
      <w:szCs w:val="16"/>
      <w:lang w:val="en-AU"/>
    </w:rPr>
  </w:style>
  <w:style w:type="character" w:styleId="Hyperlink">
    <w:name w:val="Hyperlink"/>
    <w:basedOn w:val="DefaultParagraphFont"/>
    <w:uiPriority w:val="99"/>
    <w:unhideWhenUsed/>
    <w:rsid w:val="0066004E"/>
    <w:rPr>
      <w:color w:val="0000FF"/>
      <w:u w:val="single"/>
    </w:rPr>
  </w:style>
  <w:style w:type="character" w:styleId="FollowedHyperlink">
    <w:name w:val="FollowedHyperlink"/>
    <w:basedOn w:val="DefaultParagraphFont"/>
    <w:uiPriority w:val="99"/>
    <w:semiHidden/>
    <w:unhideWhenUsed/>
    <w:rsid w:val="00664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khendy246@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Hendy</dc:creator>
  <cp:lastModifiedBy>Bronwyn Hendy</cp:lastModifiedBy>
  <cp:revision>2</cp:revision>
  <dcterms:created xsi:type="dcterms:W3CDTF">2016-06-18T07:02:00Z</dcterms:created>
  <dcterms:modified xsi:type="dcterms:W3CDTF">2016-06-18T07:02:00Z</dcterms:modified>
</cp:coreProperties>
</file>